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77AF0" w14:textId="113A90C1" w:rsidR="008325BA" w:rsidRPr="008325BA" w:rsidRDefault="008325BA" w:rsidP="008325BA">
      <w:pPr>
        <w:rPr>
          <w:rFonts w:ascii="Calibri" w:hAnsi="Calibri" w:cs="Calibri"/>
          <w:b/>
          <w:bCs/>
        </w:rPr>
      </w:pPr>
      <w:r w:rsidRPr="008325BA">
        <w:rPr>
          <w:rFonts w:ascii="Calibri" w:hAnsi="Calibri" w:cs="Calibri"/>
          <w:b/>
          <w:bCs/>
        </w:rPr>
        <w:t>Учёные из Великобритании, Австралии, Норвегии, США, Китая и других стран обсу</w:t>
      </w:r>
      <w:r w:rsidR="008C059A">
        <w:rPr>
          <w:rFonts w:ascii="Calibri" w:hAnsi="Calibri" w:cs="Calibri"/>
          <w:b/>
          <w:bCs/>
        </w:rPr>
        <w:t>ждают</w:t>
      </w:r>
      <w:r w:rsidRPr="008325BA">
        <w:rPr>
          <w:rFonts w:ascii="Calibri" w:hAnsi="Calibri" w:cs="Calibri"/>
          <w:b/>
          <w:bCs/>
        </w:rPr>
        <w:t xml:space="preserve"> актуальные научные проблемы</w:t>
      </w:r>
    </w:p>
    <w:p w14:paraId="6F45BA0D" w14:textId="77777777" w:rsidR="008325BA" w:rsidRDefault="008325BA" w:rsidP="008325BA">
      <w:pPr>
        <w:rPr>
          <w:rFonts w:ascii="Calibri" w:hAnsi="Calibri" w:cs="Calibri"/>
        </w:rPr>
      </w:pPr>
    </w:p>
    <w:p w14:paraId="08FA8DB4" w14:textId="6103F11C" w:rsidR="008325BA" w:rsidRDefault="008E3E8F" w:rsidP="008325BA">
      <w:pPr>
        <w:rPr>
          <w:rFonts w:ascii="Calibri" w:hAnsi="Calibri" w:cs="Calibri"/>
        </w:rPr>
      </w:pPr>
      <w:hyperlink r:id="rId6" w:history="1">
        <w:r w:rsidR="008325BA">
          <w:rPr>
            <w:rStyle w:val="a3"/>
            <w:color w:val="0000FF"/>
            <w:u w:val="single"/>
          </w:rPr>
          <w:t>«Диалог о настоящем и будущем с иностра</w:t>
        </w:r>
        <w:r w:rsidR="008325BA">
          <w:rPr>
            <w:rStyle w:val="a3"/>
            <w:color w:val="0000FF"/>
            <w:u w:val="single"/>
          </w:rPr>
          <w:t>н</w:t>
        </w:r>
        <w:r w:rsidR="008325BA">
          <w:rPr>
            <w:rStyle w:val="a3"/>
            <w:color w:val="0000FF"/>
            <w:u w:val="single"/>
          </w:rPr>
          <w:t>ными экспертами» в рамках NAUKA 0+</w:t>
        </w:r>
      </w:hyperlink>
    </w:p>
    <w:p w14:paraId="69DF7D43" w14:textId="3AFDD436" w:rsidR="008325BA" w:rsidRPr="008C059A" w:rsidRDefault="008325BA" w:rsidP="008325BA">
      <w:r>
        <w:t>В рамках XV Всероссийского фестиваля науки NAUKA 0+ стартовала серия круглых столов «Диалог о настоящем и будущем» с иностранными учёными. Ведущие эксперты крупнейших научно-образовательных центров Великобритании, Австралии, Норвегии, США, Китая и других стран обсу</w:t>
      </w:r>
      <w:r w:rsidR="008C059A">
        <w:t>ждают</w:t>
      </w:r>
      <w:r>
        <w:t xml:space="preserve"> актуальные научные проблемы. </w:t>
      </w:r>
      <w:r w:rsidRPr="008325BA">
        <w:t>Фестиваль проводится Министерством науки и высшего образования РФ при поддержке Правительства Москвы, МГУ имени М.В. Ломоносова и РАН.</w:t>
      </w:r>
    </w:p>
    <w:p w14:paraId="3D37D5C7" w14:textId="7DAB5589" w:rsidR="008325BA" w:rsidRDefault="008325BA" w:rsidP="008325BA">
      <w:pPr>
        <w:rPr>
          <w:rFonts w:ascii="Calibri" w:hAnsi="Calibri" w:cs="Calibri"/>
        </w:rPr>
      </w:pPr>
      <w:r>
        <w:t>Формат диалога призван не только поддержать научную дискуссию в условиях продолжающихся ограничений социальных и профессиональных контактов, но и стать площадкой для встреч людей науки с самыми широкими аудиториями и средами, представители которых заинтересованы в получении актуальной информации о развитии науки и технологий. </w:t>
      </w:r>
    </w:p>
    <w:p w14:paraId="0193B5A7" w14:textId="30FD61B4" w:rsidR="008325BA" w:rsidRDefault="008325BA" w:rsidP="008325BA">
      <w:pPr>
        <w:rPr>
          <w:rFonts w:ascii="Calibri" w:hAnsi="Calibri" w:cs="Calibri"/>
        </w:rPr>
      </w:pPr>
      <w:r>
        <w:t>Содержательная рамка проекта охватывает широкий круг вопросов: от экономической истории Российской империи до практических вопросов освоения Арктики, от изучения языков коренных народов Новой Зеландии до новейших трендов в химической науке, от развития математического образования в России и Китае до проблем совершенствования ракетных двигателей. </w:t>
      </w:r>
    </w:p>
    <w:p w14:paraId="496A6DB9" w14:textId="13004094" w:rsidR="008C059A" w:rsidRDefault="008325BA" w:rsidP="008325BA">
      <w:pPr>
        <w:rPr>
          <w:rFonts w:ascii="Calibri" w:hAnsi="Calibri" w:cs="Calibri"/>
        </w:rPr>
      </w:pPr>
      <w:r>
        <w:t xml:space="preserve">Проект призван продемонстрировать участникам и гостям фестиваля NAUKA 0+ широчайшую палитру экспертных компетенций, наиболее востребованных обществом в настоящий момент, подтвердить незыблемость курса России на развитие международного научно-образовательного сотрудничества, содействовать развитию как уже сложившихся, так и новых международных научно-исследовательских </w:t>
      </w:r>
      <w:proofErr w:type="spellStart"/>
      <w:r>
        <w:t>коллабораций</w:t>
      </w:r>
      <w:proofErr w:type="spellEnd"/>
      <w:r>
        <w:t xml:space="preserve">. «Диалог о настоящем и будущем» с иностранными учеными – это и новый </w:t>
      </w:r>
      <w:proofErr w:type="spellStart"/>
      <w:r>
        <w:t>хаб</w:t>
      </w:r>
      <w:proofErr w:type="spellEnd"/>
      <w:r>
        <w:t xml:space="preserve"> обмена научной информацией между учеными разных государств и интеллектуальных традиций, и онлайн-представительство Всероссийского фестиваля науки NAUKA 0+ в научных и академических сообществах ведущих стран мира. </w:t>
      </w:r>
    </w:p>
    <w:p w14:paraId="5335C8E5" w14:textId="0BBA3699" w:rsidR="008325BA" w:rsidRPr="008E3E8F" w:rsidRDefault="008325BA" w:rsidP="008325BA">
      <w:pPr>
        <w:rPr>
          <w:rFonts w:ascii="Calibri" w:hAnsi="Calibri" w:cs="Calibri"/>
        </w:rPr>
      </w:pPr>
      <w:r>
        <w:t>Инициаторами проведения серии круглых столов «Диалог о настоящем и будущем» с иностранными учеными стали Организационный комитет XV Всероссийского фестиваля науки NAUKA 0+ и Управление международных отношений МГУ имени М.В. Ломоносова. Проект продолжает традиции большого экспертного онлайн-проекта «Диалог о настоящем и будущем», собравшего весной этого года миллионы участников из десятков стран мира, с большим интересом слушавших дискуссии ведущих ученых МГУ по самым актуальным вопросам естественнонаучных и гуманитарных отраслей знания.</w:t>
      </w:r>
    </w:p>
    <w:p w14:paraId="3DD0A771" w14:textId="77777777" w:rsidR="008325BA" w:rsidRDefault="008325BA" w:rsidP="008325BA">
      <w:pPr>
        <w:rPr>
          <w:rFonts w:ascii="Calibri" w:hAnsi="Calibri" w:cs="Calibri"/>
        </w:rPr>
      </w:pPr>
    </w:p>
    <w:p w14:paraId="2860C8A1" w14:textId="77777777" w:rsidR="008325BA" w:rsidRDefault="008E3E8F" w:rsidP="008325BA">
      <w:pPr>
        <w:rPr>
          <w:rFonts w:ascii="Calibri" w:hAnsi="Calibri" w:cs="Calibri"/>
        </w:rPr>
      </w:pPr>
      <w:hyperlink r:id="rId7" w:history="1">
        <w:r w:rsidR="008325BA">
          <w:rPr>
            <w:rStyle w:val="a3"/>
            <w:color w:val="0000FF"/>
            <w:u w:val="single"/>
          </w:rPr>
          <w:t>Расписание круглых столов «Диалог о настоящем и будущем»</w:t>
        </w:r>
      </w:hyperlink>
      <w:r w:rsidR="008325BA">
        <w:rPr>
          <w:rFonts w:ascii="Calibri" w:hAnsi="Calibri" w:cs="Calibri"/>
        </w:rPr>
        <w:t>:</w:t>
      </w:r>
    </w:p>
    <w:p w14:paraId="23FD8615" w14:textId="77777777" w:rsidR="008325BA" w:rsidRDefault="008325BA" w:rsidP="008325BA">
      <w:pPr>
        <w:rPr>
          <w:rFonts w:ascii="Calibri" w:hAnsi="Calibri" w:cs="Calibri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71"/>
        <w:gridCol w:w="3059"/>
      </w:tblGrid>
      <w:tr w:rsidR="008325BA" w14:paraId="2058772B" w14:textId="77777777" w:rsidTr="008325BA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92F1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12 октября 11:00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140C" w14:textId="77777777" w:rsidR="008325BA" w:rsidRDefault="008E3E8F" w:rsidP="008325BA">
            <w:pPr>
              <w:rPr>
                <w:rFonts w:ascii="Calibri" w:hAnsi="Calibri" w:cs="Calibri"/>
              </w:rPr>
            </w:pPr>
            <w:hyperlink r:id="rId8" w:history="1">
              <w:r w:rsidR="008325BA">
                <w:rPr>
                  <w:rStyle w:val="a5"/>
                </w:rPr>
                <w:t>Экономическая история Российской империи: дискуссии "оптимистов" и "пессимистов"</w:t>
              </w:r>
            </w:hyperlink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EACD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(Россия, Китай)</w:t>
            </w:r>
          </w:p>
        </w:tc>
      </w:tr>
      <w:tr w:rsidR="008325BA" w14:paraId="4BEA5178" w14:textId="77777777" w:rsidTr="008325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650A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13 октября 15.00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2838" w14:textId="77777777" w:rsidR="008325BA" w:rsidRDefault="008E3E8F" w:rsidP="008325BA">
            <w:pPr>
              <w:rPr>
                <w:rFonts w:ascii="Calibri" w:hAnsi="Calibri" w:cs="Calibri"/>
              </w:rPr>
            </w:pPr>
            <w:hyperlink r:id="rId9" w:history="1">
              <w:r w:rsidR="008325BA">
                <w:rPr>
                  <w:rStyle w:val="a5"/>
                </w:rPr>
                <w:t>Современные тренды в химии: теория и встречает эксперимент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C24A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(Россия, США, Великобритания, Дания);</w:t>
            </w:r>
          </w:p>
        </w:tc>
      </w:tr>
      <w:tr w:rsidR="008325BA" w14:paraId="3D8A5B62" w14:textId="77777777" w:rsidTr="008325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5875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lastRenderedPageBreak/>
              <w:t>14 октября 11.00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87FA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  <w:hyperlink r:id="rId10" w:history="1">
              <w:r>
                <w:rPr>
                  <w:rStyle w:val="a5"/>
                </w:rPr>
                <w:t>Сотрудничество Китая и России в области математики и математического образования?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44E2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(Совместный математический  центр МГУ и Пекинского университета);</w:t>
            </w:r>
          </w:p>
        </w:tc>
      </w:tr>
      <w:tr w:rsidR="008325BA" w14:paraId="658A78E7" w14:textId="77777777" w:rsidTr="008325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8ACD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14 октября 10:00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D042" w14:textId="77777777" w:rsidR="008325BA" w:rsidRDefault="008E3E8F" w:rsidP="008325BA">
            <w:pPr>
              <w:rPr>
                <w:rFonts w:ascii="Calibri" w:hAnsi="Calibri" w:cs="Calibri"/>
              </w:rPr>
            </w:pPr>
            <w:hyperlink r:id="rId11" w:history="1">
              <w:r w:rsidR="008325BA">
                <w:rPr>
                  <w:rStyle w:val="a5"/>
                </w:rPr>
                <w:t>Перевод для языковых меньшинств в Новой Зеландии: теория, практика и дидактические аспекты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6280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(Россия, Новая Зеландия);</w:t>
            </w:r>
          </w:p>
        </w:tc>
      </w:tr>
      <w:tr w:rsidR="008325BA" w14:paraId="1AC29DAC" w14:textId="77777777" w:rsidTr="008325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1CCC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15 октября 10.00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80A6" w14:textId="77777777" w:rsidR="008325BA" w:rsidRDefault="008E3E8F" w:rsidP="008325BA">
            <w:pPr>
              <w:rPr>
                <w:rFonts w:ascii="Calibri" w:hAnsi="Calibri" w:cs="Calibri"/>
              </w:rPr>
            </w:pPr>
            <w:hyperlink r:id="rId12" w:history="1">
              <w:r w:rsidR="008325BA">
                <w:rPr>
                  <w:rStyle w:val="a5"/>
                </w:rPr>
                <w:t>Актуальные проблемы высокоскоростных потоков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1F2B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(Россия, Япония);</w:t>
            </w:r>
          </w:p>
        </w:tc>
      </w:tr>
      <w:tr w:rsidR="008325BA" w14:paraId="1BC6DEF1" w14:textId="77777777" w:rsidTr="008325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9C49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15 октября 12:00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7D55" w14:textId="77777777" w:rsidR="008325BA" w:rsidRDefault="008E3E8F" w:rsidP="008325BA">
            <w:pPr>
              <w:rPr>
                <w:rFonts w:ascii="Calibri" w:hAnsi="Calibri" w:cs="Calibri"/>
              </w:rPr>
            </w:pPr>
            <w:hyperlink r:id="rId13" w:history="1">
              <w:r w:rsidR="008325BA">
                <w:rPr>
                  <w:rStyle w:val="a5"/>
                </w:rPr>
                <w:t>Междисциплинарные аспекты арктических исследований: объединяя науку</w:t>
              </w:r>
            </w:hyperlink>
            <w:r w:rsidR="008325BA"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CD10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(Россия, США, Финляндия);</w:t>
            </w:r>
          </w:p>
        </w:tc>
      </w:tr>
      <w:tr w:rsidR="008325BA" w14:paraId="13E2C601" w14:textId="77777777" w:rsidTr="008325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8E68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15 октября 16:00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F0DF" w14:textId="77777777" w:rsidR="008325BA" w:rsidRDefault="008E3E8F" w:rsidP="008325BA">
            <w:pPr>
              <w:rPr>
                <w:rFonts w:ascii="Calibri" w:hAnsi="Calibri" w:cs="Calibri"/>
              </w:rPr>
            </w:pPr>
            <w:hyperlink r:id="rId14" w:history="1">
              <w:r w:rsidR="008325BA">
                <w:rPr>
                  <w:rStyle w:val="a5"/>
                </w:rPr>
                <w:t xml:space="preserve">Трансформация глобального порядка: основные </w:t>
              </w:r>
              <w:proofErr w:type="spellStart"/>
              <w:r w:rsidR="008325BA">
                <w:rPr>
                  <w:rStyle w:val="a5"/>
                </w:rPr>
                <w:t>тенденци</w:t>
              </w:r>
              <w:proofErr w:type="spellEnd"/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3A42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(Россия, Германия, Великобритания, США, Болгария);</w:t>
            </w:r>
          </w:p>
        </w:tc>
      </w:tr>
      <w:tr w:rsidR="008325BA" w14:paraId="6EB2610C" w14:textId="77777777" w:rsidTr="008325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D30A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16 октября 15:00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1172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 xml:space="preserve">Наука в эпоху цифровых технологий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065F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(Россия, Норвегия)</w:t>
            </w:r>
          </w:p>
        </w:tc>
      </w:tr>
      <w:tr w:rsidR="008325BA" w14:paraId="411F92CC" w14:textId="77777777" w:rsidTr="008325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F0FC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17 октября 12:15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D57B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 xml:space="preserve">Зачем эволюционной биологии математика и информатика?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92AC" w14:textId="77777777" w:rsidR="008325BA" w:rsidRDefault="008325BA" w:rsidP="008325BA">
            <w:pPr>
              <w:rPr>
                <w:rFonts w:ascii="Calibri" w:hAnsi="Calibri" w:cs="Calibri"/>
              </w:rPr>
            </w:pPr>
            <w:r>
              <w:t>(Россия, Норвегия).</w:t>
            </w:r>
          </w:p>
        </w:tc>
      </w:tr>
    </w:tbl>
    <w:p w14:paraId="734F6C6E" w14:textId="77777777" w:rsidR="008325BA" w:rsidRDefault="008325BA" w:rsidP="008325BA">
      <w:pPr>
        <w:rPr>
          <w:rFonts w:ascii="Calibri" w:hAnsi="Calibri" w:cs="Calibri"/>
        </w:rPr>
      </w:pPr>
    </w:p>
    <w:p w14:paraId="48FFAD60" w14:textId="36C2FFB9" w:rsidR="008325BA" w:rsidRDefault="008325BA" w:rsidP="008325BA">
      <w:pPr>
        <w:spacing w:line="254" w:lineRule="auto"/>
        <w:rPr>
          <w:rFonts w:ascii="Calibri" w:hAnsi="Calibri" w:cs="Calibri"/>
        </w:rPr>
      </w:pPr>
      <w:r>
        <w:rPr>
          <w:rStyle w:val="a3"/>
        </w:rPr>
        <w:t>Всероссийский Фестиваль науки NAUKA 0+ –</w:t>
      </w:r>
      <w:r>
        <w:t xml:space="preserve"> крупнейший просветительский проект в области популяризации науки в мире - реализуется ежегодно с октября по ноябрь в 80 регионах нашей страны на более чем 400 площадках. Проводится Министерством образования и науки РФ при поддержке Правительс</w:t>
      </w:r>
      <w:r w:rsidR="008E3E8F">
        <w:t>т</w:t>
      </w:r>
      <w:bookmarkStart w:id="0" w:name="_GoBack"/>
      <w:bookmarkEnd w:id="0"/>
      <w:r>
        <w:t>ва Москвы, МГУ и РАН.</w:t>
      </w:r>
    </w:p>
    <w:p w14:paraId="13AB07A1" w14:textId="77777777" w:rsidR="008325BA" w:rsidRDefault="008325BA" w:rsidP="008325BA">
      <w:pPr>
        <w:spacing w:line="254" w:lineRule="auto"/>
        <w:rPr>
          <w:rFonts w:ascii="Calibri" w:hAnsi="Calibri" w:cs="Calibri"/>
        </w:rPr>
      </w:pPr>
      <w:r>
        <w:t xml:space="preserve">В этом году фестиваль отмечает 15-летний юбилей и пройдёт в новом онлайн-формате. Главная тема – 75-летие атомной промышленности и «Физика будущего». В программе – свыше 10 000 мероприятий: лекции Нобелевских лауреатов, ведущий российский ученых и популяризаторов науки, вебинары и мастер-классы, виртуальные лабораторные, увлекательные научные шоу, дискуссии о будущем человечества, показы научных фильмов, соревнования роботов, научные бои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Slam</w:t>
      </w:r>
      <w:proofErr w:type="spellEnd"/>
      <w:r>
        <w:t xml:space="preserve">, </w:t>
      </w:r>
      <w:proofErr w:type="spellStart"/>
      <w:r>
        <w:t>квизы</w:t>
      </w:r>
      <w:proofErr w:type="spellEnd"/>
      <w:r>
        <w:t xml:space="preserve"> и квесты, а также первый Виртуальный </w:t>
      </w:r>
      <w:proofErr w:type="spellStart"/>
      <w:r>
        <w:t>гипермузей</w:t>
      </w:r>
      <w:proofErr w:type="spellEnd"/>
      <w:r>
        <w:t xml:space="preserve"> науки.</w:t>
      </w:r>
    </w:p>
    <w:p w14:paraId="4B298AD8" w14:textId="0D5174CD" w:rsidR="00794F09" w:rsidRPr="008325BA" w:rsidRDefault="00794F09" w:rsidP="008325BA"/>
    <w:sectPr w:rsidR="00794F09" w:rsidRPr="0083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A5D94"/>
    <w:multiLevelType w:val="multilevel"/>
    <w:tmpl w:val="7E4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A7B95"/>
    <w:multiLevelType w:val="multilevel"/>
    <w:tmpl w:val="D16C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557F8"/>
    <w:multiLevelType w:val="hybridMultilevel"/>
    <w:tmpl w:val="2CF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04"/>
    <w:rsid w:val="00053DBF"/>
    <w:rsid w:val="0061162F"/>
    <w:rsid w:val="00794F09"/>
    <w:rsid w:val="008325BA"/>
    <w:rsid w:val="008C059A"/>
    <w:rsid w:val="008E3E8F"/>
    <w:rsid w:val="00970D77"/>
    <w:rsid w:val="00AF7F51"/>
    <w:rsid w:val="00B52DBC"/>
    <w:rsid w:val="00EE67D7"/>
    <w:rsid w:val="00F5650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510F"/>
  <w15:chartTrackingRefBased/>
  <w15:docId w15:val="{33877FF7-98D7-43BF-94E6-E7A137B0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6504"/>
    <w:rPr>
      <w:b/>
      <w:bCs/>
    </w:rPr>
  </w:style>
  <w:style w:type="paragraph" w:styleId="a4">
    <w:name w:val="List Paragraph"/>
    <w:basedOn w:val="a"/>
    <w:uiPriority w:val="34"/>
    <w:qFormat/>
    <w:rsid w:val="00F5650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53DBF"/>
    <w:rPr>
      <w:color w:val="0000FF"/>
      <w:u w:val="single"/>
    </w:rPr>
  </w:style>
  <w:style w:type="table" w:styleId="a6">
    <w:name w:val="Table Grid"/>
    <w:basedOn w:val="a1"/>
    <w:uiPriority w:val="39"/>
    <w:rsid w:val="0097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80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8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6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728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7919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849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62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303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8008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14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501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undtables.festivalnauki.ru/history" TargetMode="External"/><Relationship Id="rId13" Type="http://schemas.openxmlformats.org/officeDocument/2006/relationships/hyperlink" Target="http://roundtables.festivalnauki.ru/arctic" TargetMode="External"/><Relationship Id="rId3" Type="http://schemas.openxmlformats.org/officeDocument/2006/relationships/styles" Target="styles.xml"/><Relationship Id="rId7" Type="http://schemas.openxmlformats.org/officeDocument/2006/relationships/hyperlink" Target="http://roundtables.festivalnauki.ru/" TargetMode="External"/><Relationship Id="rId12" Type="http://schemas.openxmlformats.org/officeDocument/2006/relationships/hyperlink" Target="http://roundtables.festivalnauki.ru/flow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oundtables.festivalnauki.ru/" TargetMode="External"/><Relationship Id="rId11" Type="http://schemas.openxmlformats.org/officeDocument/2006/relationships/hyperlink" Target="http://roundtables.festivalnauki.ru/n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oundtables.festivalnauki.ru/ma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undtables.festivalnauki.ru/trends" TargetMode="External"/><Relationship Id="rId14" Type="http://schemas.openxmlformats.org/officeDocument/2006/relationships/hyperlink" Target="http://roundtables.festivalnauki.ru/or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A885-6A9E-44BD-9E02-B0AEBAD3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Бобков</dc:creator>
  <cp:keywords/>
  <dc:description/>
  <cp:lastModifiedBy>Maria</cp:lastModifiedBy>
  <cp:revision>3</cp:revision>
  <dcterms:created xsi:type="dcterms:W3CDTF">2020-10-15T11:29:00Z</dcterms:created>
  <dcterms:modified xsi:type="dcterms:W3CDTF">2020-10-15T11:32:00Z</dcterms:modified>
</cp:coreProperties>
</file>